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E9" w:rsidRDefault="006C07E9">
      <w:pPr>
        <w:pStyle w:val="ConsPlusTitlePage"/>
      </w:pPr>
      <w:r>
        <w:br/>
      </w:r>
    </w:p>
    <w:p w:rsidR="006C07E9" w:rsidRDefault="006C07E9">
      <w:pPr>
        <w:pStyle w:val="ConsPlusNormal"/>
        <w:jc w:val="both"/>
        <w:outlineLvl w:val="0"/>
      </w:pPr>
    </w:p>
    <w:p w:rsidR="006C07E9" w:rsidRDefault="006C07E9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6C07E9" w:rsidRDefault="006C07E9">
      <w:pPr>
        <w:pStyle w:val="ConsPlusTitle"/>
        <w:jc w:val="center"/>
      </w:pPr>
    </w:p>
    <w:p w:rsidR="006C07E9" w:rsidRDefault="006C07E9">
      <w:pPr>
        <w:pStyle w:val="ConsPlusTitle"/>
        <w:jc w:val="center"/>
      </w:pPr>
      <w:r>
        <w:t>ПОСТАНОВЛЕНИЕ</w:t>
      </w:r>
    </w:p>
    <w:p w:rsidR="006C07E9" w:rsidRDefault="006C07E9">
      <w:pPr>
        <w:pStyle w:val="ConsPlusTitle"/>
        <w:jc w:val="center"/>
      </w:pPr>
      <w:r>
        <w:t>от 5 сентября 2013 г. N 359-п</w:t>
      </w:r>
    </w:p>
    <w:p w:rsidR="006C07E9" w:rsidRDefault="006C07E9">
      <w:pPr>
        <w:pStyle w:val="ConsPlusTitle"/>
        <w:jc w:val="center"/>
      </w:pPr>
    </w:p>
    <w:p w:rsidR="006C07E9" w:rsidRDefault="006C07E9">
      <w:pPr>
        <w:pStyle w:val="ConsPlusTitle"/>
        <w:jc w:val="center"/>
      </w:pPr>
      <w:r>
        <w:t>О ПОРЯДКЕ ОРГАНИЗАЦИИ ПРЕДОСТАВЛЕНИЯ</w:t>
      </w:r>
    </w:p>
    <w:p w:rsidR="006C07E9" w:rsidRDefault="006C07E9">
      <w:pPr>
        <w:pStyle w:val="ConsPlusTitle"/>
        <w:jc w:val="center"/>
      </w:pPr>
      <w:r>
        <w:t>ПСИХОЛОГО-ПЕДАГОГИЧЕСКОЙ, МЕДИЦИНСКОЙ И СОЦИАЛЬНОЙ ПОМОЩИ</w:t>
      </w:r>
    </w:p>
    <w:p w:rsidR="006C07E9" w:rsidRDefault="006C07E9">
      <w:pPr>
        <w:pStyle w:val="ConsPlusTitle"/>
        <w:jc w:val="center"/>
      </w:pPr>
      <w:proofErr w:type="gramStart"/>
      <w:r>
        <w:t>ОБУЧАЮЩИМСЯ</w:t>
      </w:r>
      <w:proofErr w:type="gramEnd"/>
      <w:r>
        <w:t>, ИСПЫТЫВАЮЩИМ ТРУДНОСТИ В ОСВОЕНИИ ОСНОВНЫХ</w:t>
      </w:r>
    </w:p>
    <w:p w:rsidR="006C07E9" w:rsidRDefault="006C07E9">
      <w:pPr>
        <w:pStyle w:val="ConsPlusTitle"/>
        <w:jc w:val="center"/>
      </w:pPr>
      <w:r>
        <w:t xml:space="preserve">ОБЩЕОБРАЗОВАТЕЛЬНЫХ ПРОГРАММ, </w:t>
      </w:r>
      <w:proofErr w:type="gramStart"/>
      <w:r>
        <w:t>СВОЕМ</w:t>
      </w:r>
      <w:proofErr w:type="gramEnd"/>
      <w:r>
        <w:t xml:space="preserve"> РАЗВИТИИ</w:t>
      </w:r>
    </w:p>
    <w:p w:rsidR="006C07E9" w:rsidRDefault="006C07E9">
      <w:pPr>
        <w:pStyle w:val="ConsPlusTitle"/>
        <w:jc w:val="center"/>
      </w:pPr>
      <w:r>
        <w:t>И СОЦИАЛЬНОЙ АДАПТАЦИИ</w:t>
      </w:r>
    </w:p>
    <w:p w:rsidR="006C07E9" w:rsidRDefault="006C07E9">
      <w:pPr>
        <w:pStyle w:val="ConsPlusNormal"/>
        <w:jc w:val="center"/>
      </w:pPr>
    </w:p>
    <w:p w:rsidR="006C07E9" w:rsidRDefault="006C07E9">
      <w:pPr>
        <w:pStyle w:val="ConsPlusNormal"/>
        <w:jc w:val="center"/>
      </w:pPr>
      <w:r>
        <w:t>Список изменяющих документов</w:t>
      </w:r>
    </w:p>
    <w:p w:rsidR="006C07E9" w:rsidRDefault="006C07E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42</w:t>
        </w:r>
      </w:hyperlink>
      <w:r>
        <w:t xml:space="preserve"> Федерального закона от 29 декабря 2012 года N 273-ФЗ "Об образовании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7" w:history="1">
        <w:r>
          <w:rPr>
            <w:color w:val="0000FF"/>
          </w:rPr>
          <w:t>подпунктом 16 пункта 2 статьи 3</w:t>
        </w:r>
      </w:hyperlink>
      <w:r>
        <w:t xml:space="preserve"> Закона Ханты-Мансийского автономного округа - </w:t>
      </w:r>
      <w:proofErr w:type="spellStart"/>
      <w:r>
        <w:t>Югры</w:t>
      </w:r>
      <w:proofErr w:type="spellEnd"/>
      <w:r>
        <w:t xml:space="preserve"> от 1 июля 2013 года N 68-оз "Об образовании в Ханты-Мансийском автономном округе</w:t>
      </w:r>
      <w:proofErr w:type="gramEnd"/>
      <w:r>
        <w:t xml:space="preserve"> - </w:t>
      </w:r>
      <w:proofErr w:type="spellStart"/>
      <w:r>
        <w:t>Югре</w:t>
      </w:r>
      <w:proofErr w:type="spellEnd"/>
      <w:r>
        <w:t xml:space="preserve">", в целях обеспечения права на образование личности в соответствии с потребностями личности, адаптивности системы образования к уровню подготовки, особенностям развития, способностям и интересам человека Правительство Ханты-Мансийского автономного округа - </w:t>
      </w:r>
      <w:proofErr w:type="spellStart"/>
      <w:r>
        <w:t>Югры</w:t>
      </w:r>
      <w:proofErr w:type="spellEnd"/>
      <w:r>
        <w:t xml:space="preserve"> постановляет:</w:t>
      </w:r>
    </w:p>
    <w:p w:rsidR="006C07E9" w:rsidRDefault="006C07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предоставления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адаптации.</w:t>
      </w:r>
    </w:p>
    <w:p w:rsidR="006C07E9" w:rsidRDefault="006C07E9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 xml:space="preserve"> обеспечить функционирование центров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6C07E9" w:rsidRDefault="006C07E9">
      <w:pPr>
        <w:pStyle w:val="ConsPlusNormal"/>
        <w:ind w:firstLine="540"/>
        <w:jc w:val="both"/>
      </w:pPr>
      <w:r>
        <w:t xml:space="preserve">3. Рекомендовать руководителям организаций, осуществляющих образовательную деятельность, руководствоваться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6C07E9" w:rsidRDefault="006C07E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right"/>
      </w:pPr>
      <w:r>
        <w:t>Губернатор</w:t>
      </w:r>
    </w:p>
    <w:p w:rsidR="006C07E9" w:rsidRDefault="006C07E9">
      <w:pPr>
        <w:pStyle w:val="ConsPlusNormal"/>
        <w:jc w:val="right"/>
      </w:pPr>
      <w:r>
        <w:t>Ханты-Мансийского</w:t>
      </w:r>
    </w:p>
    <w:p w:rsidR="006C07E9" w:rsidRDefault="006C07E9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6C07E9" w:rsidRDefault="006C07E9">
      <w:pPr>
        <w:pStyle w:val="ConsPlusNormal"/>
        <w:jc w:val="right"/>
      </w:pPr>
      <w:r>
        <w:t>Н.В.КОМАРОВА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right"/>
        <w:outlineLvl w:val="0"/>
      </w:pPr>
      <w:r>
        <w:t>Приложение</w:t>
      </w:r>
    </w:p>
    <w:p w:rsidR="006C07E9" w:rsidRDefault="006C07E9">
      <w:pPr>
        <w:pStyle w:val="ConsPlusNormal"/>
        <w:jc w:val="right"/>
      </w:pPr>
      <w:r>
        <w:t>к постановлению Правительства</w:t>
      </w:r>
    </w:p>
    <w:p w:rsidR="006C07E9" w:rsidRDefault="006C07E9">
      <w:pPr>
        <w:pStyle w:val="ConsPlusNormal"/>
        <w:jc w:val="right"/>
      </w:pPr>
      <w:r>
        <w:t>Ханты-Мансийского</w:t>
      </w:r>
    </w:p>
    <w:p w:rsidR="006C07E9" w:rsidRDefault="006C07E9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6C07E9" w:rsidRDefault="006C07E9">
      <w:pPr>
        <w:pStyle w:val="ConsPlusNormal"/>
        <w:jc w:val="right"/>
      </w:pPr>
      <w:r>
        <w:t>от 5 сентября 2013 года N 359-п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Title"/>
        <w:jc w:val="center"/>
      </w:pPr>
      <w:bookmarkStart w:id="0" w:name="P36"/>
      <w:bookmarkEnd w:id="0"/>
      <w:r>
        <w:lastRenderedPageBreak/>
        <w:t>ПОРЯДОК</w:t>
      </w:r>
    </w:p>
    <w:p w:rsidR="006C07E9" w:rsidRDefault="006C07E9">
      <w:pPr>
        <w:pStyle w:val="ConsPlusTitle"/>
        <w:jc w:val="center"/>
      </w:pPr>
      <w:r>
        <w:t>ОРГАНИЗАЦИИ ПРЕДОСТАВЛЕНИЯ ПСИХОЛОГО-ПЕДАГОГИЧЕСКОЙ,</w:t>
      </w:r>
    </w:p>
    <w:p w:rsidR="006C07E9" w:rsidRDefault="006C07E9">
      <w:pPr>
        <w:pStyle w:val="ConsPlusTitle"/>
        <w:jc w:val="center"/>
      </w:pPr>
      <w:r>
        <w:t xml:space="preserve">МЕДИЦИНСКОЙ И СОЦИАЛЬНОЙ ПОМОЩИ </w:t>
      </w:r>
      <w:proofErr w:type="gramStart"/>
      <w:r>
        <w:t>ОБУЧАЮЩИМСЯ</w:t>
      </w:r>
      <w:proofErr w:type="gramEnd"/>
      <w:r>
        <w:t>, ИСПЫТЫВАЮЩИМ</w:t>
      </w:r>
    </w:p>
    <w:p w:rsidR="006C07E9" w:rsidRDefault="006C07E9">
      <w:pPr>
        <w:pStyle w:val="ConsPlusTitle"/>
        <w:jc w:val="center"/>
      </w:pPr>
      <w:r>
        <w:t>ТРУДНОСТИ В ОСВОЕНИИ ОСНОВНЫХ ОБЩЕОБРАЗОВАТЕЛЬНЫХ ПРОГРАММ,</w:t>
      </w:r>
    </w:p>
    <w:p w:rsidR="006C07E9" w:rsidRDefault="006C07E9">
      <w:pPr>
        <w:pStyle w:val="ConsPlusTitle"/>
        <w:jc w:val="center"/>
      </w:pPr>
      <w:proofErr w:type="gramStart"/>
      <w:r>
        <w:t>СВОЕМ</w:t>
      </w:r>
      <w:proofErr w:type="gramEnd"/>
      <w:r>
        <w:t xml:space="preserve"> РАЗВИТИИ И СОЦИАЛЬНОЙ АДАПТАЦИИ (ДАЛЕЕ - ПОРЯДОК)</w:t>
      </w:r>
    </w:p>
    <w:p w:rsidR="006C07E9" w:rsidRDefault="006C07E9">
      <w:pPr>
        <w:pStyle w:val="ConsPlusNormal"/>
        <w:jc w:val="center"/>
      </w:pPr>
    </w:p>
    <w:p w:rsidR="006C07E9" w:rsidRDefault="006C07E9">
      <w:pPr>
        <w:pStyle w:val="ConsPlusNormal"/>
        <w:jc w:val="center"/>
      </w:pPr>
      <w:r>
        <w:t>Список изменяющих документов</w:t>
      </w:r>
    </w:p>
    <w:p w:rsidR="006C07E9" w:rsidRDefault="006C07E9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ind w:firstLine="540"/>
        <w:jc w:val="both"/>
      </w:pPr>
      <w:r>
        <w:t xml:space="preserve">1. Настоящий порядок регламентирует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(далее - помощь), в центрах психолого-педагогической, медицинской и социальной помощи (далее - </w:t>
      </w:r>
      <w:proofErr w:type="spellStart"/>
      <w:r>
        <w:t>ППМС-Центры</w:t>
      </w:r>
      <w:proofErr w:type="spellEnd"/>
      <w:r>
        <w:t>), а также психологами, педагогами-психологами организаций, осуществляющих образовательную деятельность, в которых такие дети обучаются.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2. </w:t>
      </w:r>
      <w:proofErr w:type="spellStart"/>
      <w:r>
        <w:t>ППМС-Центры</w:t>
      </w:r>
      <w:proofErr w:type="spellEnd"/>
      <w:r>
        <w:t xml:space="preserve"> создают исполнительные органы государственной власти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</w:t>
      </w:r>
      <w:proofErr w:type="spellStart"/>
      <w:r>
        <w:t>ППМС-Центры</w:t>
      </w:r>
      <w:proofErr w:type="spellEnd"/>
      <w:r>
        <w:t xml:space="preserve"> автономного округа) и органы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муниципальные </w:t>
      </w:r>
      <w:proofErr w:type="spellStart"/>
      <w:r>
        <w:t>ППМС-Центры</w:t>
      </w:r>
      <w:proofErr w:type="spellEnd"/>
      <w:r>
        <w:t>).</w:t>
      </w:r>
    </w:p>
    <w:p w:rsidR="006C07E9" w:rsidRDefault="006C07E9">
      <w:pPr>
        <w:pStyle w:val="ConsPlusNormal"/>
        <w:ind w:firstLine="540"/>
        <w:jc w:val="both"/>
      </w:pPr>
      <w:proofErr w:type="gramStart"/>
      <w:r>
        <w:t xml:space="preserve">Создание </w:t>
      </w:r>
      <w:proofErr w:type="spellStart"/>
      <w:r>
        <w:t>ППМС-Центра</w:t>
      </w:r>
      <w:proofErr w:type="spellEnd"/>
      <w:r>
        <w:t xml:space="preserve"> </w:t>
      </w:r>
      <w:proofErr w:type="spellStart"/>
      <w:r>
        <w:t>вХанты-Мансийском</w:t>
      </w:r>
      <w:proofErr w:type="spellEnd"/>
      <w:r>
        <w:t xml:space="preserve"> автономном округе - </w:t>
      </w:r>
      <w:proofErr w:type="spellStart"/>
      <w:r>
        <w:t>Югре</w:t>
      </w:r>
      <w:proofErr w:type="spellEnd"/>
      <w:r>
        <w:t xml:space="preserve"> осуществляется путем учреждения, а также на базе организаций, осуществляющих образовательную деятельность, подведомственных исполнительным органам государственной власти Ханты-Мансийского автономного округа - </w:t>
      </w:r>
      <w:proofErr w:type="spellStart"/>
      <w:r>
        <w:t>Югры</w:t>
      </w:r>
      <w:proofErr w:type="spellEnd"/>
      <w:r>
        <w:t xml:space="preserve"> и органам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>.</w:t>
      </w:r>
      <w:proofErr w:type="gramEnd"/>
    </w:p>
    <w:p w:rsidR="006C07E9" w:rsidRDefault="006C07E9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3. </w:t>
      </w:r>
      <w:proofErr w:type="spellStart"/>
      <w:r>
        <w:t>ППМС-Центр</w:t>
      </w:r>
      <w:proofErr w:type="spellEnd"/>
      <w:r>
        <w:t xml:space="preserve"> автономного округа осуществляет методическое и консультационное сопровождение муниципальных </w:t>
      </w:r>
      <w:proofErr w:type="spellStart"/>
      <w:r>
        <w:t>ППМС-Центров</w:t>
      </w:r>
      <w:proofErr w:type="spellEnd"/>
      <w:r>
        <w:t xml:space="preserve"> и организаций, осуществляющих образовательную деятельность, по вопросам эффективности предоставления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4. Для оценки эффективности предоставления помощи </w:t>
      </w:r>
      <w:proofErr w:type="gramStart"/>
      <w:r>
        <w:t>обучающимся</w:t>
      </w:r>
      <w:proofErr w:type="gramEnd"/>
      <w:r>
        <w:t xml:space="preserve">, испытывающим трудности в освоении основных общеобразовательных программ, своем развитии и социальной адаптации, </w:t>
      </w:r>
      <w:proofErr w:type="spellStart"/>
      <w:r>
        <w:t>ППМС-Центр</w:t>
      </w:r>
      <w:proofErr w:type="spellEnd"/>
      <w:r>
        <w:t xml:space="preserve"> автономного округа имеет право запрашивать необходимую информацию у муниципальных </w:t>
      </w:r>
      <w:proofErr w:type="spellStart"/>
      <w:r>
        <w:t>ППМС-Центров</w:t>
      </w:r>
      <w:proofErr w:type="spellEnd"/>
      <w:r>
        <w:t>, органов местного самоуправления муниципальных образований автономного округа, осуществляющих управление в сфере образования, организаций, осуществляющих образовательную деятельность.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>5. Помощь обучающимся, испытывающим трудности в освоении основных общеобразовательных программ, развитии и социальной адаптации, оказывается также организациями, осуществляющими образовательную деятельность.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6. Помощь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адаптации, предоставляется в следующих формах:</w:t>
      </w:r>
    </w:p>
    <w:p w:rsidR="006C07E9" w:rsidRDefault="006C07E9">
      <w:pPr>
        <w:pStyle w:val="ConsPlusNormal"/>
        <w:ind w:firstLine="540"/>
        <w:jc w:val="both"/>
      </w:pPr>
      <w:r>
        <w:t>1) психолого-педагогического консультирования обучающихся, их родителей (законных представителей) и педагогических работников;</w:t>
      </w:r>
    </w:p>
    <w:p w:rsidR="006C07E9" w:rsidRDefault="006C07E9">
      <w:pPr>
        <w:pStyle w:val="ConsPlusNormal"/>
        <w:ind w:firstLine="540"/>
        <w:jc w:val="both"/>
      </w:pPr>
      <w:r>
        <w:t xml:space="preserve">2) коррекционно-развивающих и компенсирующих занятий с </w:t>
      </w:r>
      <w:proofErr w:type="gramStart"/>
      <w:r>
        <w:t>обучающимися</w:t>
      </w:r>
      <w:proofErr w:type="gramEnd"/>
      <w:r>
        <w:t>, логопедической помощи обучающимся;</w:t>
      </w:r>
    </w:p>
    <w:p w:rsidR="006C07E9" w:rsidRDefault="006C07E9">
      <w:pPr>
        <w:pStyle w:val="ConsPlusNormal"/>
        <w:ind w:firstLine="540"/>
        <w:jc w:val="both"/>
      </w:pPr>
      <w:r>
        <w:t>3) реабилитационных и других медицинских мероприятий;</w:t>
      </w:r>
    </w:p>
    <w:p w:rsidR="006C07E9" w:rsidRDefault="006C07E9">
      <w:pPr>
        <w:pStyle w:val="ConsPlusNormal"/>
        <w:ind w:firstLine="540"/>
        <w:jc w:val="both"/>
      </w:pPr>
      <w:r>
        <w:t xml:space="preserve">4) </w:t>
      </w:r>
      <w:proofErr w:type="spellStart"/>
      <w:r>
        <w:t>профориентационных</w:t>
      </w:r>
      <w:proofErr w:type="spellEnd"/>
      <w:r>
        <w:t xml:space="preserve"> и социально-адаптационных занятий.</w:t>
      </w:r>
    </w:p>
    <w:p w:rsidR="006C07E9" w:rsidRDefault="006C07E9">
      <w:pPr>
        <w:pStyle w:val="ConsPlusNormal"/>
        <w:ind w:firstLine="540"/>
        <w:jc w:val="both"/>
      </w:pPr>
      <w:r>
        <w:t xml:space="preserve">7. Помощь обучающимся, испытывающим трудности в освоении основных общеобразовательных программ, своем развитии и социальной адаптации, предоставляется </w:t>
      </w:r>
      <w:r>
        <w:lastRenderedPageBreak/>
        <w:t xml:space="preserve">педагогами-психологами, социальными педагогами, учителями-логопедами, учителями-дефектологами и иными специалистами </w:t>
      </w:r>
      <w:proofErr w:type="spellStart"/>
      <w:r>
        <w:t>ППМС-Центров</w:t>
      </w:r>
      <w:proofErr w:type="spellEnd"/>
      <w:r>
        <w:t>, организаций, осуществляющих образовательную деятельность.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Специалистами </w:t>
      </w:r>
      <w:proofErr w:type="spellStart"/>
      <w:r>
        <w:t>ППМС-Центров</w:t>
      </w:r>
      <w:proofErr w:type="spellEnd"/>
      <w:r>
        <w:t xml:space="preserve">, организаций, осуществляющих образовательную деятельность, осуществляется комплекс мероприятий по выявлению причин социальной </w:t>
      </w:r>
      <w:proofErr w:type="spellStart"/>
      <w:r>
        <w:t>дезадаптации</w:t>
      </w:r>
      <w:proofErr w:type="spellEnd"/>
      <w:r>
        <w:t xml:space="preserve"> обучающихся, испытывающих трудности в освоении основных общеобразовательных программ, своем развитии и социальной адаптации, оказанию им помощи и осуществлению их связи с семьей (далее - Комплекс мероприятий).</w:t>
      </w:r>
      <w:proofErr w:type="gramEnd"/>
    </w:p>
    <w:p w:rsidR="006C07E9" w:rsidRDefault="006C07E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>9. Комплекс мероприятий включает:</w:t>
      </w:r>
    </w:p>
    <w:p w:rsidR="006C07E9" w:rsidRDefault="006C07E9">
      <w:pPr>
        <w:pStyle w:val="ConsPlusNormal"/>
        <w:ind w:firstLine="540"/>
        <w:jc w:val="both"/>
      </w:pPr>
      <w:r>
        <w:t>1) диагностическое обследование;</w:t>
      </w:r>
    </w:p>
    <w:p w:rsidR="006C07E9" w:rsidRDefault="006C07E9">
      <w:pPr>
        <w:pStyle w:val="ConsPlusNormal"/>
        <w:ind w:firstLine="540"/>
        <w:jc w:val="both"/>
      </w:pPr>
      <w:r>
        <w:t>2) консультирование родителей (законных представителей) по выявленным проблемам;</w:t>
      </w:r>
    </w:p>
    <w:p w:rsidR="006C07E9" w:rsidRDefault="006C07E9">
      <w:pPr>
        <w:pStyle w:val="ConsPlusNormal"/>
        <w:ind w:firstLine="540"/>
        <w:jc w:val="both"/>
      </w:pPr>
      <w:proofErr w:type="gramStart"/>
      <w:r>
        <w:t>3) составление и реализация программ коррекционных и профилактических мероприятий для обучающихся, испытывающих трудности в освоении основных общеобразовательных программ, своем развитии и социальной адаптации, и родителей (законных представителей);</w:t>
      </w:r>
      <w:proofErr w:type="gramEnd"/>
    </w:p>
    <w:p w:rsidR="006C07E9" w:rsidRDefault="006C07E9">
      <w:pPr>
        <w:pStyle w:val="ConsPlusNormal"/>
        <w:ind w:firstLine="540"/>
        <w:jc w:val="both"/>
      </w:pPr>
      <w:r>
        <w:t>4) динамическое наблюдение за эффективностью проводимых мероприятий.</w:t>
      </w:r>
    </w:p>
    <w:p w:rsidR="006C07E9" w:rsidRDefault="006C07E9">
      <w:pPr>
        <w:pStyle w:val="ConsPlusNormal"/>
        <w:ind w:firstLine="540"/>
        <w:jc w:val="both"/>
      </w:pPr>
      <w:r>
        <w:t>10. Предоставление помощи обучающимся, испытывающим трудности в освоении основных общеобразовательных программ, своем развитии и социальной адаптации, оказывается на бесплатной основе.</w:t>
      </w:r>
    </w:p>
    <w:p w:rsidR="006C07E9" w:rsidRDefault="006C07E9">
      <w:pPr>
        <w:pStyle w:val="ConsPlusNormal"/>
        <w:ind w:firstLine="540"/>
        <w:jc w:val="both"/>
      </w:pPr>
      <w:r>
        <w:t xml:space="preserve">11. Помощь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адаптации, предоставляется на основании заявления их родителей (законных представителей).</w:t>
      </w:r>
    </w:p>
    <w:p w:rsidR="006C07E9" w:rsidRDefault="006C07E9">
      <w:pPr>
        <w:pStyle w:val="ConsPlusNormal"/>
        <w:ind w:firstLine="540"/>
        <w:jc w:val="both"/>
      </w:pPr>
      <w:r>
        <w:t xml:space="preserve">12. Форма заявления утверждается руководителями </w:t>
      </w:r>
      <w:proofErr w:type="spellStart"/>
      <w:r>
        <w:t>ППМС-Центров</w:t>
      </w:r>
      <w:proofErr w:type="spellEnd"/>
      <w:r>
        <w:t xml:space="preserve">, организаций, осуществляющих образовательную деятельность, и размещается на сайте </w:t>
      </w:r>
      <w:proofErr w:type="spellStart"/>
      <w:r>
        <w:t>ППМС-Центров</w:t>
      </w:r>
      <w:proofErr w:type="spellEnd"/>
      <w:r>
        <w:t xml:space="preserve"> и организаций, осуществляющих образовательную деятельность.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>13. В заявлении родителей (законных представителей) указываются:</w:t>
      </w:r>
    </w:p>
    <w:p w:rsidR="006C07E9" w:rsidRDefault="006C07E9">
      <w:pPr>
        <w:pStyle w:val="ConsPlusNormal"/>
        <w:ind w:firstLine="540"/>
        <w:jc w:val="both"/>
      </w:pPr>
      <w:r>
        <w:t>1) наименование организации, осуществляющей образовательную деятельность, или должностного лица, которому оно адресовано;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>2) существо вопросов;</w:t>
      </w:r>
    </w:p>
    <w:p w:rsidR="006C07E9" w:rsidRDefault="006C07E9">
      <w:pPr>
        <w:pStyle w:val="ConsPlusNormal"/>
        <w:ind w:firstLine="540"/>
        <w:jc w:val="both"/>
      </w:pPr>
      <w:r>
        <w:t xml:space="preserve">3) форма получения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адаптации;</w:t>
      </w:r>
    </w:p>
    <w:p w:rsidR="006C07E9" w:rsidRDefault="006C07E9">
      <w:pPr>
        <w:pStyle w:val="ConsPlusNormal"/>
        <w:ind w:firstLine="540"/>
        <w:jc w:val="both"/>
      </w:pPr>
      <w:r>
        <w:t>4) фамилия, имя, отчество родителя (законного представителя), его почтовый адрес, адрес электронной почты;</w:t>
      </w:r>
    </w:p>
    <w:p w:rsidR="006C07E9" w:rsidRDefault="006C07E9">
      <w:pPr>
        <w:pStyle w:val="ConsPlusNormal"/>
        <w:ind w:firstLine="540"/>
        <w:jc w:val="both"/>
      </w:pPr>
      <w:r>
        <w:t>5) фамилия, имя, отчество, дата рождения обучающегося, испытывающего трудности в освоении основных общеобразовательных программ, своем развитии и социальной адаптации;</w:t>
      </w:r>
    </w:p>
    <w:p w:rsidR="006C07E9" w:rsidRDefault="006C07E9">
      <w:pPr>
        <w:pStyle w:val="ConsPlusNormal"/>
        <w:ind w:firstLine="540"/>
        <w:jc w:val="both"/>
      </w:pPr>
      <w:r>
        <w:t>14. Заявление подлежит регистрации в журнале регистрации заявлений в день его поступления и должно быть рассмотрено организацией, осуществляющей образовательную деятельность, в течение 3 рабочих дней со дня его регистрации.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15. В течение 2 рабочих дней с момента рассмотрения заявления руководителем </w:t>
      </w:r>
      <w:proofErr w:type="spellStart"/>
      <w:r>
        <w:t>ППМС-Центра</w:t>
      </w:r>
      <w:proofErr w:type="spellEnd"/>
      <w:r>
        <w:t>, организации, осуществляющей образовательную деятельность, направляется информация родителям (законным представителям) о предоставлении помощи обучающемуся, испытывающему трудности в освоении основных общеобразовательных программ, своем развитии и социальной адаптации, по адресам, указанным в заявлении, для принятия ими решения.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 xml:space="preserve">16. На сайтах </w:t>
      </w:r>
      <w:proofErr w:type="spellStart"/>
      <w:r>
        <w:t>ППМС-Центров</w:t>
      </w:r>
      <w:proofErr w:type="spellEnd"/>
      <w:r>
        <w:t xml:space="preserve"> и организаций, осуществляющих образовательную деятельность, создаются специальные разделы, представляющие информацию об организации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lastRenderedPageBreak/>
        <w:t xml:space="preserve">17. </w:t>
      </w:r>
      <w:proofErr w:type="spellStart"/>
      <w:r>
        <w:t>ППМС-Центры</w:t>
      </w:r>
      <w:proofErr w:type="spellEnd"/>
      <w:r>
        <w:t>:</w:t>
      </w:r>
    </w:p>
    <w:p w:rsidR="006C07E9" w:rsidRDefault="006C07E9">
      <w:pPr>
        <w:pStyle w:val="ConsPlusNormal"/>
        <w:ind w:firstLine="540"/>
        <w:jc w:val="both"/>
      </w:pPr>
      <w:r>
        <w:t>1) оказывают методическую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испытывающих трудности в освоении основных общеобразовательных программ, своем развитии и социальной адаптации, в том числе осуществляют психолого-педагогическое сопровождение реализации основных общеобразовательных программ;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ind w:firstLine="540"/>
        <w:jc w:val="both"/>
      </w:pPr>
      <w:r>
        <w:t>2) оказывают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обучению;</w:t>
      </w:r>
    </w:p>
    <w:p w:rsidR="006C07E9" w:rsidRDefault="006C07E9">
      <w:pPr>
        <w:pStyle w:val="ConsPlusNormal"/>
        <w:ind w:firstLine="540"/>
        <w:jc w:val="both"/>
      </w:pPr>
      <w:r>
        <w:t xml:space="preserve">3) осуществляют мониторинг эффективности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адаптации, оказываемой организациями, осуществляющими образовательную деятельность.</w:t>
      </w:r>
    </w:p>
    <w:p w:rsidR="006C07E9" w:rsidRDefault="006C07E9">
      <w:pPr>
        <w:pStyle w:val="ConsPlusNormal"/>
        <w:ind w:firstLine="540"/>
        <w:jc w:val="both"/>
      </w:pPr>
      <w:r>
        <w:t xml:space="preserve">18. Для оказания методической помощи организациям, осуществляющим образовательную деятельность, </w:t>
      </w:r>
      <w:proofErr w:type="spellStart"/>
      <w:r>
        <w:t>ППМС-Центры</w:t>
      </w:r>
      <w:proofErr w:type="spellEnd"/>
      <w:r>
        <w:t xml:space="preserve"> организуют и проводят семинары, практические занятия, тренинги и другие мероприятия для специалистов, привлекаемых организациями, осуществляющими образовательную деятельность, в целях оказания помощи обучающимся.</w:t>
      </w:r>
    </w:p>
    <w:p w:rsidR="006C07E9" w:rsidRDefault="006C07E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proofErr w:type="spellStart"/>
      <w:r>
        <w:t>Югры</w:t>
      </w:r>
      <w:proofErr w:type="spellEnd"/>
      <w:r>
        <w:t xml:space="preserve"> от 29.04.2016 N 134-п)</w:t>
      </w: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jc w:val="both"/>
      </w:pPr>
    </w:p>
    <w:p w:rsidR="006C07E9" w:rsidRDefault="006C0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435" w:rsidRDefault="00BD1435">
      <w:bookmarkStart w:id="1" w:name="_GoBack"/>
      <w:bookmarkEnd w:id="1"/>
    </w:p>
    <w:sectPr w:rsidR="00BD1435" w:rsidSect="00F6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E9"/>
    <w:rsid w:val="003B07FB"/>
    <w:rsid w:val="0040173C"/>
    <w:rsid w:val="006C07E9"/>
    <w:rsid w:val="00BD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B1D7A194EE0B9C4E1AC539A3658CDD5997FE3388965B56DEBA9F275CC8CF68B94BE5E27C673464B5DD4E1v72CE" TargetMode="External"/><Relationship Id="rId13" Type="http://schemas.openxmlformats.org/officeDocument/2006/relationships/hyperlink" Target="consultantplus://offline/ref=2D2B1D7A194EE0B9C4E1AC539A3658CDD5997FE3388965B56DEBA9F275CC8CF68B94BE5E27C673464B5DD4E1v723E" TargetMode="External"/><Relationship Id="rId18" Type="http://schemas.openxmlformats.org/officeDocument/2006/relationships/hyperlink" Target="consultantplus://offline/ref=2D2B1D7A194EE0B9C4E1AC539A3658CDD5997FE3388965B56DEBA9F275CC8CF68B94BE5E27C673464B5DD4E1v723E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2B1D7A194EE0B9C4E1AC539A3658CDD5997FE3388965B56DEBA9F275CC8CF68B94BE5E27C673464B5DD4E1v723E" TargetMode="External"/><Relationship Id="rId7" Type="http://schemas.openxmlformats.org/officeDocument/2006/relationships/hyperlink" Target="consultantplus://offline/ref=2D2B1D7A194EE0B9C4E1AC539A3658CDD5997FE3388E67BE6CEFA9F275CC8CF68B94BE5E27C673464B5DD4E2v729E" TargetMode="External"/><Relationship Id="rId12" Type="http://schemas.openxmlformats.org/officeDocument/2006/relationships/hyperlink" Target="consultantplus://offline/ref=2D2B1D7A194EE0B9C4E1AC539A3658CDD5997FE3388965B56DEBA9F275CC8CF68B94BE5E27C673464B5DD4E1v723E" TargetMode="External"/><Relationship Id="rId17" Type="http://schemas.openxmlformats.org/officeDocument/2006/relationships/hyperlink" Target="consultantplus://offline/ref=2D2B1D7A194EE0B9C4E1AC539A3658CDD5997FE3388965B56DEBA9F275CC8CF68B94BE5E27C673464B5DD4E1v723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2B1D7A194EE0B9C4E1AC539A3658CDD5997FE3388965B56DEBA9F275CC8CF68B94BE5E27C673464B5DD4E1v723E" TargetMode="External"/><Relationship Id="rId20" Type="http://schemas.openxmlformats.org/officeDocument/2006/relationships/hyperlink" Target="consultantplus://offline/ref=2D2B1D7A194EE0B9C4E1AC539A3658CDD5997FE3388965B56DEBA9F275CC8CF68B94BE5E27C673464B5DD4E1v72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19223EE398C6FE134BBAFA52Av92CE" TargetMode="External"/><Relationship Id="rId11" Type="http://schemas.openxmlformats.org/officeDocument/2006/relationships/hyperlink" Target="consultantplus://offline/ref=2D2B1D7A194EE0B9C4E1AC539A3658CDD5997FE3388965B56DEBA9F275CC8CF68B94BE5E27C673464B5DD4E0v72A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D2B1D7A194EE0B9C4E1B25E8C5A0FC2D19327EF3C8B6FE134BBAFA52A9C8AA3CBD4B80B64827B4Fv423E" TargetMode="External"/><Relationship Id="rId15" Type="http://schemas.openxmlformats.org/officeDocument/2006/relationships/hyperlink" Target="consultantplus://offline/ref=2D2B1D7A194EE0B9C4E1AC539A3658CDD5997FE3388965B56DEBA9F275CC8CF68B94BE5E27C673464B5DD4E1v723E" TargetMode="External"/><Relationship Id="rId23" Type="http://schemas.openxmlformats.org/officeDocument/2006/relationships/hyperlink" Target="consultantplus://offline/ref=2D2B1D7A194EE0B9C4E1AC539A3658CDD5997FE3388965B56DEBA9F275CC8CF68B94BE5E27C673464B5DD4E1v723E" TargetMode="External"/><Relationship Id="rId10" Type="http://schemas.openxmlformats.org/officeDocument/2006/relationships/hyperlink" Target="consultantplus://offline/ref=2D2B1D7A194EE0B9C4E1AC539A3658CDD5997FE3388965B56DEBA9F275CC8CF68B94BE5E27C673464B5DD4E1v723E" TargetMode="External"/><Relationship Id="rId19" Type="http://schemas.openxmlformats.org/officeDocument/2006/relationships/hyperlink" Target="consultantplus://offline/ref=2D2B1D7A194EE0B9C4E1AC539A3658CDD5997FE3388965B56DEBA9F275CC8CF68B94BE5E27C673464B5DD4E1v723E" TargetMode="External"/><Relationship Id="rId4" Type="http://schemas.openxmlformats.org/officeDocument/2006/relationships/hyperlink" Target="consultantplus://offline/ref=2D2B1D7A194EE0B9C4E1AC539A3658CDD5997FE3388965B56DEBA9F275CC8CF68B94BE5E27C673464B5DD4E1v72FE" TargetMode="External"/><Relationship Id="rId9" Type="http://schemas.openxmlformats.org/officeDocument/2006/relationships/hyperlink" Target="consultantplus://offline/ref=2D2B1D7A194EE0B9C4E1AC539A3658CDD5997FE3388965B56DEBA9F275CC8CF68B94BE5E27C673464B5DD4E1v722E" TargetMode="External"/><Relationship Id="rId14" Type="http://schemas.openxmlformats.org/officeDocument/2006/relationships/hyperlink" Target="consultantplus://offline/ref=2D2B1D7A194EE0B9C4E1AC539A3658CDD5997FE3388965B56DEBA9F275CC8CF68B94BE5E27C673464B5DD4E1v723E" TargetMode="External"/><Relationship Id="rId22" Type="http://schemas.openxmlformats.org/officeDocument/2006/relationships/hyperlink" Target="consultantplus://offline/ref=2D2B1D7A194EE0B9C4E1AC539A3658CDD5997FE3388965B56DEBA9F275CC8CF68B94BE5E27C673464B5DD4E1v7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Карина Радомировна</dc:creator>
  <cp:lastModifiedBy>Windows User</cp:lastModifiedBy>
  <cp:revision>2</cp:revision>
  <cp:lastPrinted>2021-02-24T04:15:00Z</cp:lastPrinted>
  <dcterms:created xsi:type="dcterms:W3CDTF">2017-06-08T04:54:00Z</dcterms:created>
  <dcterms:modified xsi:type="dcterms:W3CDTF">2021-02-24T04:15:00Z</dcterms:modified>
</cp:coreProperties>
</file>