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E" w:rsidRDefault="00590C8E" w:rsidP="00590C8E">
      <w:pPr>
        <w:ind w:right="198"/>
        <w:jc w:val="center"/>
        <w:rPr>
          <w:sz w:val="28"/>
          <w:szCs w:val="28"/>
        </w:rPr>
      </w:pPr>
    </w:p>
    <w:p w:rsidR="00590C8E" w:rsidRPr="00590C8E" w:rsidRDefault="00590C8E" w:rsidP="00590C8E">
      <w:pPr>
        <w:suppressAutoHyphens/>
        <w:ind w:left="567"/>
        <w:jc w:val="center"/>
        <w:textAlignment w:val="bottom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Памятка для пациента </w:t>
      </w:r>
    </w:p>
    <w:p w:rsidR="00590C8E" w:rsidRPr="00590C8E" w:rsidRDefault="00590C8E" w:rsidP="00590C8E">
      <w:pPr>
        <w:suppressAutoHyphens/>
        <w:ind w:left="567"/>
        <w:jc w:val="center"/>
        <w:textAlignment w:val="bottom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b/>
          <w:sz w:val="28"/>
          <w:szCs w:val="28"/>
          <w:lang w:eastAsia="ar-SA"/>
        </w:rPr>
        <w:t>о вакцине «</w:t>
      </w:r>
      <w:proofErr w:type="spellStart"/>
      <w:r w:rsidRPr="00590C8E">
        <w:rPr>
          <w:rFonts w:ascii="Times New Roman" w:hAnsi="Times New Roman" w:cs="Times New Roman"/>
          <w:b/>
          <w:sz w:val="28"/>
          <w:szCs w:val="28"/>
          <w:lang w:eastAsia="ar-SA"/>
        </w:rPr>
        <w:t>Гам-Ковид-Вак</w:t>
      </w:r>
      <w:proofErr w:type="spellEnd"/>
      <w:r w:rsidRPr="00590C8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» («Спутник </w:t>
      </w:r>
      <w:r w:rsidRPr="00590C8E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Pr="00590C8E">
        <w:rPr>
          <w:rFonts w:ascii="Times New Roman" w:hAnsi="Times New Roman" w:cs="Times New Roman"/>
          <w:b/>
          <w:sz w:val="28"/>
          <w:szCs w:val="28"/>
          <w:lang w:eastAsia="ar-SA"/>
        </w:rPr>
        <w:t>»)</w:t>
      </w:r>
    </w:p>
    <w:p w:rsidR="00590C8E" w:rsidRPr="00590C8E" w:rsidRDefault="00590C8E" w:rsidP="00590C8E">
      <w:pPr>
        <w:suppressAutoHyphens/>
        <w:spacing w:after="240"/>
        <w:ind w:firstLine="709"/>
        <w:jc w:val="center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Уважаемый пациент!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en-US"/>
        </w:rPr>
        <w:t xml:space="preserve">Ваше крепкое здоровье - наша главная цель! А для того, чтобы полностью реализовать наш потенциал в достижении главной цели, </w:t>
      </w:r>
      <w:r w:rsidRPr="00590C8E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мы просим Вас соблюдать некоторые (основные и важные) правила, которые помогут нам  в нашей работе. 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31.01.2020 № 66 новая </w:t>
      </w:r>
      <w:proofErr w:type="spell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коронавирусная</w:t>
      </w:r>
      <w:proofErr w:type="spell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инфекция 2019-nCoV отнесена к заболеваниям, представляющих опасность для окружающих.</w:t>
      </w:r>
      <w:proofErr w:type="gramEnd"/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Новая </w:t>
      </w:r>
      <w:proofErr w:type="spell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коронавирусная</w:t>
      </w:r>
      <w:proofErr w:type="spell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коронавирусом</w:t>
      </w:r>
      <w:proofErr w:type="spell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br/>
        <w:t>(SARS-CoV-2). Вирус SARS-CoV-2 в соответствии с санитарным законодательством Российской Федерации отнесен ко II группе патогенности.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</w:rPr>
      </w:pPr>
      <w:r w:rsidRPr="00590C8E">
        <w:rPr>
          <w:rFonts w:ascii="Times New Roman" w:hAnsi="Times New Roman" w:cs="Times New Roman"/>
          <w:sz w:val="28"/>
          <w:szCs w:val="28"/>
        </w:rPr>
        <w:t xml:space="preserve">Российскими учеными разработана первая в мире вакцина </w:t>
      </w:r>
      <w:r w:rsidRPr="00590C8E">
        <w:rPr>
          <w:rFonts w:ascii="Times New Roman" w:hAnsi="Times New Roman" w:cs="Times New Roman"/>
          <w:sz w:val="28"/>
          <w:szCs w:val="28"/>
        </w:rPr>
        <w:br/>
        <w:t xml:space="preserve">для профилактики новой </w:t>
      </w:r>
      <w:proofErr w:type="spellStart"/>
      <w:r w:rsidRPr="00590C8E">
        <w:rPr>
          <w:rFonts w:ascii="Times New Roman" w:hAnsi="Times New Roman" w:cs="Times New Roman"/>
          <w:sz w:val="28"/>
          <w:szCs w:val="28"/>
        </w:rPr>
        <w:t>коронавиурсной</w:t>
      </w:r>
      <w:proofErr w:type="spellEnd"/>
      <w:r w:rsidRPr="00590C8E">
        <w:rPr>
          <w:rFonts w:ascii="Times New Roman" w:hAnsi="Times New Roman" w:cs="Times New Roman"/>
          <w:sz w:val="28"/>
          <w:szCs w:val="28"/>
        </w:rPr>
        <w:t xml:space="preserve"> инфекции «</w:t>
      </w:r>
      <w:proofErr w:type="spellStart"/>
      <w:r w:rsidRPr="00590C8E">
        <w:rPr>
          <w:rFonts w:ascii="Times New Roman" w:hAnsi="Times New Roman" w:cs="Times New Roman"/>
          <w:sz w:val="28"/>
          <w:szCs w:val="28"/>
        </w:rPr>
        <w:t>Гам-Ковид-Вак</w:t>
      </w:r>
      <w:proofErr w:type="spellEnd"/>
      <w:r w:rsidRPr="00590C8E">
        <w:rPr>
          <w:rFonts w:ascii="Times New Roman" w:hAnsi="Times New Roman" w:cs="Times New Roman"/>
          <w:sz w:val="28"/>
          <w:szCs w:val="28"/>
        </w:rPr>
        <w:t xml:space="preserve">» </w:t>
      </w:r>
      <w:r w:rsidRPr="00590C8E">
        <w:rPr>
          <w:rFonts w:ascii="Times New Roman" w:hAnsi="Times New Roman" w:cs="Times New Roman"/>
          <w:sz w:val="28"/>
          <w:szCs w:val="28"/>
        </w:rPr>
        <w:br/>
        <w:t xml:space="preserve">под торговым названием «Спутник </w:t>
      </w:r>
      <w:r w:rsidRPr="00590C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C8E">
        <w:rPr>
          <w:rFonts w:ascii="Times New Roman" w:hAnsi="Times New Roman" w:cs="Times New Roman"/>
          <w:sz w:val="28"/>
          <w:szCs w:val="28"/>
        </w:rPr>
        <w:t>».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Вакцина «</w:t>
      </w:r>
      <w:proofErr w:type="spell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Гам-КОВИД-Вак</w:t>
      </w:r>
      <w:proofErr w:type="spell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», представляет собой раствор 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для внутримышечного введения. Препарат состоит из двух компонентов: компонент </w:t>
      </w:r>
      <w:r w:rsidRPr="00590C8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и компонент </w:t>
      </w:r>
      <w:r w:rsidRPr="00590C8E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.  Интервал между введением </w:t>
      </w:r>
      <w:r w:rsidRPr="00590C8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Pr="00590C8E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компонентами составляет 21 день. Полноценный иммунитет формируется через 42 дня после введения </w:t>
      </w:r>
      <w:r w:rsidRPr="00590C8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коронавирусной</w:t>
      </w:r>
      <w:proofErr w:type="spell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</w:t>
      </w:r>
      <w:r w:rsidRPr="00590C8E"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t>-19.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Противопоказаниями к вакцинации являются: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гиперчувствительность к какому-либо компоненту вакцины 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br/>
        <w:t>или вакцины, содержащей аналогичные компоненты;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тяжелые аллергические реакции в анамнезе;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острые инфекционные и неинфекционные заболевания;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обострение хронических заболеваний (вакцинацию проводят через 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br/>
        <w:t>2-4 недели после выздоровления или ремиссии);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беременность и период грудного вскармливания;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возраст до 18 лет.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сатурации, осмотром зева на основании которых врач-специалист определяет отсутствие или наличие противопоказаний </w:t>
      </w:r>
      <w:r w:rsidRPr="00590C8E">
        <w:rPr>
          <w:rFonts w:ascii="Times New Roman" w:hAnsi="Times New Roman" w:cs="Times New Roman"/>
          <w:sz w:val="28"/>
          <w:szCs w:val="28"/>
          <w:lang w:eastAsia="ar-SA"/>
        </w:rPr>
        <w:br/>
        <w:t>к вакцинации.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После проведения вакцинации </w:t>
      </w:r>
      <w:proofErr w:type="gram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в первые-вторые</w:t>
      </w:r>
      <w:proofErr w:type="gram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Реже отмечаются тошнота, диспепсия, снижение аппетита, иногда - увеличение </w:t>
      </w:r>
      <w:proofErr w:type="gram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регионарных</w:t>
      </w:r>
      <w:proofErr w:type="gram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90C8E">
        <w:rPr>
          <w:rFonts w:ascii="Times New Roman" w:hAnsi="Times New Roman" w:cs="Times New Roman"/>
          <w:sz w:val="28"/>
          <w:szCs w:val="28"/>
          <w:lang w:eastAsia="ar-SA"/>
        </w:rPr>
        <w:t>лимфоузлов</w:t>
      </w:r>
      <w:proofErr w:type="spellEnd"/>
      <w:r w:rsidRPr="00590C8E">
        <w:rPr>
          <w:rFonts w:ascii="Times New Roman" w:hAnsi="Times New Roman" w:cs="Times New Roman"/>
          <w:sz w:val="28"/>
          <w:szCs w:val="28"/>
          <w:lang w:eastAsia="ar-SA"/>
        </w:rPr>
        <w:t>. Возможно развитие аллергических реакций.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590C8E" w:rsidRPr="00590C8E" w:rsidRDefault="00590C8E" w:rsidP="00590C8E">
      <w:pPr>
        <w:suppressAutoHyphens/>
        <w:spacing w:after="240"/>
        <w:ind w:firstLine="709"/>
        <w:contextualSpacing/>
        <w:jc w:val="both"/>
        <w:textAlignment w:val="bottom"/>
        <w:rPr>
          <w:rFonts w:ascii="Times New Roman" w:hAnsi="Times New Roman" w:cs="Times New Roman"/>
          <w:sz w:val="28"/>
          <w:szCs w:val="28"/>
          <w:lang w:eastAsia="ar-SA"/>
        </w:rPr>
      </w:pPr>
      <w:r w:rsidRPr="00590C8E">
        <w:rPr>
          <w:rFonts w:ascii="Times New Roman" w:hAnsi="Times New Roman" w:cs="Times New Roman"/>
          <w:sz w:val="28"/>
          <w:szCs w:val="28"/>
          <w:lang w:eastAsia="ar-SA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590C8E" w:rsidRPr="00590C8E" w:rsidRDefault="00590C8E" w:rsidP="00590C8E">
      <w:pPr>
        <w:ind w:right="198"/>
        <w:jc w:val="center"/>
        <w:rPr>
          <w:rFonts w:ascii="Times New Roman" w:hAnsi="Times New Roman" w:cs="Times New Roman"/>
          <w:sz w:val="28"/>
          <w:szCs w:val="28"/>
        </w:rPr>
      </w:pPr>
    </w:p>
    <w:p w:rsidR="005E311A" w:rsidRDefault="005E311A"/>
    <w:sectPr w:rsidR="005E311A" w:rsidSect="00590C8E">
      <w:pgSz w:w="11906" w:h="16838"/>
      <w:pgMar w:top="568" w:right="850" w:bottom="1134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C8E"/>
    <w:rsid w:val="00590C8E"/>
    <w:rsid w:val="005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2021-05-17T03:21:00Z</dcterms:created>
  <dcterms:modified xsi:type="dcterms:W3CDTF">2021-05-17T03:29:00Z</dcterms:modified>
</cp:coreProperties>
</file>